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3FE074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u w:val="single"/>
        </w:rPr>
        <w:t>FUTURLAB </w:t>
      </w:r>
      <w:r>
        <w:rPr>
          <w:rStyle w:val="eop"/>
          <w:rFonts w:ascii="Manrope" w:hAnsi="Manrope" w:cs="Segoe UI"/>
          <w:color w:val="000000"/>
          <w:bdr w:val="none" w:sz="0" w:space="0" w:color="auto" w:frame="1"/>
          <w:shd w:val="clear" w:color="auto" w:fill="C6C6C6"/>
        </w:rPr>
        <w:t> </w:t>
      </w:r>
    </w:p>
    <w:p w14:paraId="6E929B01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i/>
          <w:iCs/>
          <w:color w:val="000000"/>
          <w:sz w:val="18"/>
          <w:szCs w:val="18"/>
        </w:rPr>
        <w:t>(</w:t>
      </w:r>
      <w:proofErr w:type="gramStart"/>
      <w:r>
        <w:rPr>
          <w:rStyle w:val="normaltextrun"/>
          <w:rFonts w:ascii="Manrope" w:hAnsi="Manrope" w:cs="Segoe UI"/>
          <w:i/>
          <w:iCs/>
          <w:color w:val="000000"/>
          <w:sz w:val="18"/>
          <w:szCs w:val="18"/>
        </w:rPr>
        <w:t>le</w:t>
      </w:r>
      <w:proofErr w:type="gramEnd"/>
      <w:r>
        <w:rPr>
          <w:rStyle w:val="normaltextrun"/>
          <w:rFonts w:ascii="Manrope" w:hAnsi="Manrope" w:cs="Segoe UI"/>
          <w:i/>
          <w:iCs/>
          <w:color w:val="000000"/>
          <w:sz w:val="18"/>
          <w:szCs w:val="18"/>
        </w:rPr>
        <w:t> nouvel espace des Rencontres de l'ingénierie — 1er octobre 2026)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09515F8A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22"/>
          <w:szCs w:val="22"/>
        </w:rPr>
        <w:t>Post LinkedIn</w:t>
      </w:r>
      <w:r>
        <w:rPr>
          <w:rStyle w:val="eop"/>
          <w:rFonts w:ascii="Manrope" w:hAnsi="Manrope" w:cs="Segoe UI"/>
          <w:color w:val="00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11CAF373" w14:textId="77777777" w:rsidR="00E05BDA" w:rsidRDefault="00E05BDA" w:rsidP="00E05BD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Je serai exposant au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venez me rencontrer !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31EA2CBD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Dans le cadre des prochaines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Rencontres de l'ingénierie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le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1er octobre 2026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Syntec-Ingénierie lance un nouvel espace d'animation inédit : le</w:t>
      </w:r>
      <w:r>
        <w:rPr>
          <w:rStyle w:val="normaltextrun"/>
          <w:color w:val="000000"/>
          <w:sz w:val="18"/>
          <w:szCs w:val="18"/>
        </w:rPr>
        <w:t> </w:t>
      </w:r>
      <w:proofErr w:type="spellStart"/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.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🔬</w:t>
      </w:r>
      <w:r>
        <w:rPr>
          <w:rStyle w:val="eop"/>
          <w:rFonts w:ascii="Cambria" w:hAnsi="Cambria" w:cs="Cambria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7FC31DB5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Son ambition ?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Mettre en lumière les projets les plus innovants du secteur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et faire de cet événement un moment encore plus vivant, interactif et fédérateur pour toute la profession.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7B579ACB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Au cœur du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des entreprises d'ingénierie présenteront leurs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démonstrateurs et projets innovants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: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🥽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lunettes 3D et casques de réalité augmentée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🚗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concept cars et robots industriels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🏗️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maquettes, hologrammes et matériaux à toucher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🎮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expériences acoustiques, jeux virtuels...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6ADA491E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Un véritable terrain de jeu pour explorer l'innovation, la prospective et les talents de demain — et échanger directement avec celles et ceux qui façonnent l'ingénierie de demain.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✨</w:t>
      </w:r>
      <w:r>
        <w:rPr>
          <w:rStyle w:val="eop"/>
          <w:rFonts w:ascii="Cambria" w:hAnsi="Cambria" w:cs="Cambria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5333E8FA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Passez sur mon stand pour en discuter !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097D9A03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📍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3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Mazarium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rue Mazarine, Paris 6e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🗓️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</w:t>
      </w:r>
      <w:proofErr w:type="gram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Jeudi</w:t>
      </w:r>
      <w:proofErr w:type="gramEnd"/>
      <w:r>
        <w:rPr>
          <w:rStyle w:val="normaltextrun"/>
          <w:rFonts w:ascii="Manrope" w:hAnsi="Manrope" w:cs="Segoe UI"/>
          <w:color w:val="000000"/>
          <w:sz w:val="18"/>
          <w:szCs w:val="18"/>
        </w:rPr>
        <w:t> 1er octobre 2026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328A1ABD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👉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Rendez-vous aux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Rencontres de l'ingénierie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pour le découvrir !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🔗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lesrencontresdelingenierie.fr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7730A098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#FuturLab #Ingénierie #Innovation #RencontresDeLIngénierie #RéalitéAugmentée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1F8DE28E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22"/>
          <w:szCs w:val="22"/>
        </w:rPr>
        <w:t>Mail type</w:t>
      </w:r>
      <w:r>
        <w:rPr>
          <w:rStyle w:val="eop"/>
          <w:rFonts w:ascii="Manrope" w:hAnsi="Manrope" w:cs="Segoe UI"/>
          <w:color w:val="000000"/>
          <w:sz w:val="22"/>
          <w:szCs w:val="22"/>
          <w:bdr w:val="none" w:sz="0" w:space="0" w:color="auto" w:frame="1"/>
          <w:shd w:val="clear" w:color="auto" w:fill="C6C6C6"/>
        </w:rPr>
        <w:t> </w:t>
      </w:r>
    </w:p>
    <w:p w14:paraId="21391451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Objet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Le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la nouveauté à découvrir aux Rencontres de l'ingénierie 2026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5CD19C8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Bonjour,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4862C388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Dans le cadre des prochaines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Rencontres de l'ingénierie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 organisée par Syntec-Ingénierie qui se dérouleront le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1er octobre 2026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, nous sommes heureux de vous présenter une nouveauté : le</w:t>
      </w:r>
      <w:r>
        <w:rPr>
          <w:rStyle w:val="normaltextrun"/>
          <w:color w:val="000000"/>
          <w:sz w:val="18"/>
          <w:szCs w:val="18"/>
        </w:rPr>
        <w:t> </w:t>
      </w:r>
      <w:proofErr w:type="spellStart"/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FuturLab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0FF402E3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Ce dispositif inédit a pour ambition de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mettre en lumière les projets innovants du secteur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et de faire de cet événement un moment encore plus vivant, interactif et fédérateur pour l'ensemble de la profession.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1F1F8713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Au sein de cet espace, des entreprises d'ingénierie présenteront leurs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démonstrateurs et projets les plus innovants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: lunettes 3D, casques de réalité augmentée, concept cars, robots industriels, maquettes, hologrammes, expériences acoustiques, matériaux à toucher, jeux virtuels… Un véritable espace dédié à l'innovation, à la prospective et aux talents de demain.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178D97C1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nrope" w:hAnsi="Manrope" w:cs="Segoe UI"/>
          <w:color w:val="000000"/>
          <w:sz w:val="18"/>
          <w:szCs w:val="18"/>
        </w:rPr>
        <w:t>J'y présenterai mon projet, aux côtés d'autres démonstrateurs innovants du secteur. Venez échanger sur mon stand !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2E039544" w14:textId="77777777" w:rsidR="00E05BDA" w:rsidRDefault="00E05BDA" w:rsidP="00E05BDA">
      <w:pPr>
        <w:pStyle w:val="paragraph"/>
        <w:spacing w:before="0" w:after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📍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Lieu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3 </w:t>
      </w:r>
      <w:proofErr w:type="spellStart"/>
      <w:r>
        <w:rPr>
          <w:rStyle w:val="normaltextrun"/>
          <w:rFonts w:ascii="Manrope" w:hAnsi="Manrope" w:cs="Segoe UI"/>
          <w:color w:val="000000"/>
          <w:sz w:val="18"/>
          <w:szCs w:val="18"/>
        </w:rPr>
        <w:t>Mazarium</w:t>
      </w:r>
      <w:proofErr w:type="spellEnd"/>
      <w:r>
        <w:rPr>
          <w:rStyle w:val="normaltextrun"/>
          <w:rFonts w:ascii="Manrope" w:hAnsi="Manrope" w:cs="Segoe UI"/>
          <w:color w:val="000000"/>
          <w:sz w:val="18"/>
          <w:szCs w:val="18"/>
        </w:rPr>
        <w:t>, rue Mazarine, Paris 6e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🗓️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Date :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Jeudi 1er octobre 2026 </w:t>
      </w:r>
      <w:r>
        <w:rPr>
          <w:rStyle w:val="normaltextrun"/>
          <w:rFonts w:ascii="Apple Color Emoji" w:hAnsi="Apple Color Emoji" w:cs="Segoe UI"/>
          <w:color w:val="000000"/>
          <w:sz w:val="18"/>
          <w:szCs w:val="18"/>
        </w:rPr>
        <w:t>🔗</w:t>
      </w:r>
      <w:r>
        <w:rPr>
          <w:rStyle w:val="normaltextrun"/>
          <w:color w:val="000000"/>
          <w:sz w:val="18"/>
          <w:szCs w:val="18"/>
        </w:rPr>
        <w:t> </w:t>
      </w:r>
      <w:r>
        <w:rPr>
          <w:rStyle w:val="normaltextrun"/>
          <w:rFonts w:ascii="Manrope" w:hAnsi="Manrope" w:cs="Segoe UI"/>
          <w:b/>
          <w:bCs/>
          <w:color w:val="000000"/>
          <w:sz w:val="18"/>
          <w:szCs w:val="18"/>
        </w:rPr>
        <w:t>Plus d'informations :</w:t>
      </w:r>
      <w:r>
        <w:rPr>
          <w:rStyle w:val="normaltextrun"/>
          <w:rFonts w:ascii="Manrope" w:hAnsi="Manrope" w:cs="Segoe UI"/>
          <w:color w:val="000000"/>
          <w:sz w:val="18"/>
          <w:szCs w:val="18"/>
        </w:rPr>
        <w:t> lesrencontresdelingenierie.fr</w:t>
      </w:r>
      <w:r>
        <w:rPr>
          <w:rStyle w:val="eop"/>
          <w:rFonts w:ascii="Manrope" w:hAnsi="Manrope" w:cs="Segoe UI"/>
          <w:color w:val="000000"/>
          <w:sz w:val="18"/>
          <w:szCs w:val="18"/>
          <w:bdr w:val="none" w:sz="0" w:space="0" w:color="auto" w:frame="1"/>
          <w:shd w:val="clear" w:color="auto" w:fill="C6C6C6"/>
        </w:rPr>
        <w:t> </w:t>
      </w:r>
    </w:p>
    <w:p w14:paraId="18517E9D" w14:textId="77777777" w:rsidR="001E07D3" w:rsidRDefault="001E07D3"/>
    <w:sectPr w:rsidR="001E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rope">
    <w:panose1 w:val="00000000000000000000"/>
    <w:charset w:val="00"/>
    <w:family w:val="auto"/>
    <w:pitch w:val="variable"/>
    <w:sig w:usb0="A00002BF" w:usb1="5000206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DA"/>
    <w:rsid w:val="001E07D3"/>
    <w:rsid w:val="002E674A"/>
    <w:rsid w:val="00820D06"/>
    <w:rsid w:val="008476B9"/>
    <w:rsid w:val="00991D64"/>
    <w:rsid w:val="00E0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F7F900"/>
  <w15:chartTrackingRefBased/>
  <w15:docId w15:val="{954131D3-7844-F846-8842-CCD567BC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05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05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05B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05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05B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05B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05B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05B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05B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05B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05B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05B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05B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05B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05B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05B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05B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05B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05B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05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05BD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05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05BD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05B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05B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05B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05B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05B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05BD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E05BD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E05BDA"/>
  </w:style>
  <w:style w:type="character" w:customStyle="1" w:styleId="eop">
    <w:name w:val="eop"/>
    <w:basedOn w:val="Policepardfaut"/>
    <w:rsid w:val="00E0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2011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GAUFFENY</dc:creator>
  <cp:keywords/>
  <dc:description/>
  <cp:lastModifiedBy>Marguerite GAUFFENY</cp:lastModifiedBy>
  <cp:revision>1</cp:revision>
  <dcterms:created xsi:type="dcterms:W3CDTF">2026-07-09T09:51:00Z</dcterms:created>
  <dcterms:modified xsi:type="dcterms:W3CDTF">2026-07-09T09:52:00Z</dcterms:modified>
</cp:coreProperties>
</file>